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A798" w14:textId="745D5F57" w:rsidR="006924EF" w:rsidRPr="006924EF" w:rsidRDefault="001D4777" w:rsidP="001D4777">
      <w:pPr>
        <w:rPr>
          <w:rFonts w:ascii="BIZ UDP明朝 Medium" w:eastAsia="BIZ UDP明朝 Medium" w:hAnsi="BIZ UDP明朝 Medium"/>
          <w:sz w:val="32"/>
          <w:szCs w:val="36"/>
        </w:rPr>
      </w:pPr>
      <w:r w:rsidRPr="006924EF">
        <w:rPr>
          <w:rFonts w:ascii="BIZ UDP明朝 Medium" w:eastAsia="BIZ UDP明朝 Medium" w:hAnsi="BIZ UDP明朝 Medium" w:hint="eastAsia"/>
          <w:sz w:val="32"/>
          <w:szCs w:val="36"/>
        </w:rPr>
        <w:t>令和</w:t>
      </w:r>
      <w:r w:rsidRPr="006924EF">
        <w:rPr>
          <w:rFonts w:ascii="BIZ UDP明朝 Medium" w:eastAsia="BIZ UDP明朝 Medium" w:hAnsi="BIZ UDP明朝 Medium"/>
          <w:sz w:val="32"/>
          <w:szCs w:val="36"/>
        </w:rPr>
        <w:t xml:space="preserve"> </w:t>
      </w:r>
      <w:r w:rsidRPr="006924EF">
        <w:rPr>
          <w:rFonts w:ascii="BIZ UDP明朝 Medium" w:eastAsia="BIZ UDP明朝 Medium" w:hAnsi="BIZ UDP明朝 Medium" w:hint="eastAsia"/>
          <w:sz w:val="32"/>
          <w:szCs w:val="36"/>
        </w:rPr>
        <w:t>7</w:t>
      </w:r>
      <w:r w:rsidRPr="006924EF">
        <w:rPr>
          <w:rFonts w:ascii="BIZ UDP明朝 Medium" w:eastAsia="BIZ UDP明朝 Medium" w:hAnsi="BIZ UDP明朝 Medium"/>
          <w:sz w:val="32"/>
          <w:szCs w:val="36"/>
        </w:rPr>
        <w:t xml:space="preserve"> 年 </w:t>
      </w:r>
      <w:r w:rsidR="00121205">
        <w:rPr>
          <w:rFonts w:ascii="BIZ UDP明朝 Medium" w:eastAsia="BIZ UDP明朝 Medium" w:hAnsi="BIZ UDP明朝 Medium" w:hint="eastAsia"/>
          <w:sz w:val="32"/>
          <w:szCs w:val="36"/>
        </w:rPr>
        <w:t>10</w:t>
      </w:r>
      <w:r w:rsidRPr="006924EF">
        <w:rPr>
          <w:rFonts w:ascii="BIZ UDP明朝 Medium" w:eastAsia="BIZ UDP明朝 Medium" w:hAnsi="BIZ UDP明朝 Medium"/>
          <w:sz w:val="32"/>
          <w:szCs w:val="36"/>
        </w:rPr>
        <w:t>月</w:t>
      </w:r>
    </w:p>
    <w:p w14:paraId="4D6887F6" w14:textId="56C84BBB" w:rsidR="001D4777" w:rsidRPr="006924EF" w:rsidRDefault="001D4777" w:rsidP="006924EF">
      <w:pPr>
        <w:spacing w:before="240"/>
        <w:rPr>
          <w:rFonts w:ascii="BIZ UD明朝 Medium" w:eastAsia="BIZ UD明朝 Medium" w:hAnsi="BIZ UD明朝 Medium"/>
          <w:sz w:val="24"/>
        </w:rPr>
      </w:pPr>
      <w:r w:rsidRPr="006924EF">
        <w:rPr>
          <w:rFonts w:ascii="BIZ UD明朝 Medium" w:eastAsia="BIZ UD明朝 Medium" w:hAnsi="BIZ UD明朝 Medium" w:hint="eastAsia"/>
          <w:sz w:val="24"/>
        </w:rPr>
        <w:t>近況におきましての利用者空き状況をご提示させて頂いております。どうぞ、ご利用者様の体験や利用のご相談等お待ちしております。</w:t>
      </w:r>
    </w:p>
    <w:p w14:paraId="0BB332DB" w14:textId="402660C0"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体験利用時間は、１０：００～１４：００でご利用頂き、その際にかかる費用につきましては、食事代を含みすべて無料にて提供させて頂きます。</w:t>
      </w:r>
    </w:p>
    <w:p w14:paraId="29FD8540" w14:textId="3B8711EB"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また、入浴の体験利用もございます。その際にはバスタオルやシャンプー等の備品につきましては、施設にてご用意させて頂いておりますので、ご気軽にご相談下さい。</w:t>
      </w:r>
    </w:p>
    <w:p w14:paraId="65157A10" w14:textId="77777777" w:rsidR="006924EF" w:rsidRPr="006924EF" w:rsidRDefault="006924EF" w:rsidP="001D4777">
      <w:pPr>
        <w:rPr>
          <w:rFonts w:ascii="BIZ UD明朝 Medium" w:eastAsia="BIZ UD明朝 Medium" w:hAnsi="BIZ UD明朝 Medium"/>
          <w:sz w:val="26"/>
          <w:szCs w:val="26"/>
          <w:u w:val="single"/>
        </w:rPr>
      </w:pPr>
    </w:p>
    <w:p w14:paraId="4019994E" w14:textId="77777777" w:rsidR="001D4777" w:rsidRPr="006924EF" w:rsidRDefault="001D4777" w:rsidP="001D4777">
      <w:pPr>
        <w:ind w:firstLineChars="500" w:firstLine="1301"/>
        <w:rPr>
          <w:rFonts w:ascii="BIZ UD明朝 Medium" w:eastAsia="BIZ UD明朝 Medium" w:hAnsi="BIZ UD明朝 Medium" w:cs="Times New Roman"/>
          <w:bCs/>
          <w:sz w:val="26"/>
          <w:szCs w:val="26"/>
          <w14:ligatures w14:val="none"/>
        </w:rPr>
      </w:pPr>
      <w:r w:rsidRPr="006924EF">
        <w:rPr>
          <w:rFonts w:ascii="BIZ UD明朝 Medium" w:eastAsia="BIZ UD明朝 Medium" w:hAnsi="BIZ UD明朝 Medium" w:cs="Times New Roman" w:hint="eastAsia"/>
          <w:b/>
          <w:sz w:val="26"/>
          <w:szCs w:val="26"/>
          <w14:ligatures w14:val="none"/>
        </w:rPr>
        <w:t>利用空き情報表</w:t>
      </w:r>
      <w:r w:rsidRPr="006924EF">
        <w:rPr>
          <w:rFonts w:ascii="BIZ UD明朝 Medium" w:eastAsia="BIZ UD明朝 Medium" w:hAnsi="BIZ UD明朝 Medium" w:cs="Times New Roman" w:hint="eastAsia"/>
          <w:bCs/>
          <w:sz w:val="26"/>
          <w:szCs w:val="26"/>
          <w14:ligatures w14:val="none"/>
        </w:rPr>
        <w:t>※見学は随時実施しております。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418"/>
        <w:gridCol w:w="1417"/>
        <w:gridCol w:w="1418"/>
        <w:gridCol w:w="1275"/>
      </w:tblGrid>
      <w:tr w:rsidR="00265E3B" w:rsidRPr="006924EF" w14:paraId="4452BDE0" w14:textId="77777777" w:rsidTr="00265E3B">
        <w:trPr>
          <w:trHeight w:val="497"/>
        </w:trPr>
        <w:tc>
          <w:tcPr>
            <w:tcW w:w="1555" w:type="dxa"/>
          </w:tcPr>
          <w:p w14:paraId="311B0CD2"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月</w:t>
            </w:r>
          </w:p>
        </w:tc>
        <w:tc>
          <w:tcPr>
            <w:tcW w:w="1417" w:type="dxa"/>
          </w:tcPr>
          <w:p w14:paraId="75C792B4"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火</w:t>
            </w:r>
          </w:p>
        </w:tc>
        <w:tc>
          <w:tcPr>
            <w:tcW w:w="1418" w:type="dxa"/>
          </w:tcPr>
          <w:p w14:paraId="0453E8FF" w14:textId="2F939359"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水</w:t>
            </w:r>
          </w:p>
        </w:tc>
        <w:tc>
          <w:tcPr>
            <w:tcW w:w="1417" w:type="dxa"/>
          </w:tcPr>
          <w:p w14:paraId="221E3DCE"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木</w:t>
            </w:r>
          </w:p>
        </w:tc>
        <w:tc>
          <w:tcPr>
            <w:tcW w:w="1418" w:type="dxa"/>
          </w:tcPr>
          <w:p w14:paraId="7D35C00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金</w:t>
            </w:r>
          </w:p>
        </w:tc>
        <w:tc>
          <w:tcPr>
            <w:tcW w:w="1275" w:type="dxa"/>
          </w:tcPr>
          <w:p w14:paraId="1214D59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土</w:t>
            </w:r>
          </w:p>
        </w:tc>
      </w:tr>
      <w:tr w:rsidR="00947B95" w:rsidRPr="006924EF" w14:paraId="2F2949B0" w14:textId="77777777" w:rsidTr="00265E3B">
        <w:trPr>
          <w:trHeight w:val="561"/>
        </w:trPr>
        <w:tc>
          <w:tcPr>
            <w:tcW w:w="1555" w:type="dxa"/>
          </w:tcPr>
          <w:p w14:paraId="354B00CF" w14:textId="0BF1EFDD"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7" w:type="dxa"/>
          </w:tcPr>
          <w:p w14:paraId="196AD526" w14:textId="15B88FF9"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8" w:type="dxa"/>
          </w:tcPr>
          <w:p w14:paraId="327FE560" w14:textId="6C1A8008"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7" w:type="dxa"/>
          </w:tcPr>
          <w:p w14:paraId="6F8F7428" w14:textId="48992DE1" w:rsidR="00947B95" w:rsidRPr="006924EF" w:rsidRDefault="0012120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8" w:type="dxa"/>
          </w:tcPr>
          <w:p w14:paraId="6D680C07" w14:textId="7B78ADEE"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275" w:type="dxa"/>
          </w:tcPr>
          <w:p w14:paraId="4BA25F27" w14:textId="50668FA4"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w:t>
            </w:r>
          </w:p>
        </w:tc>
      </w:tr>
    </w:tbl>
    <w:p w14:paraId="5DFCBBB4" w14:textId="77777777" w:rsidR="001D4777" w:rsidRPr="006924EF" w:rsidRDefault="001D4777" w:rsidP="001D4777">
      <w:pPr>
        <w:ind w:firstLineChars="500" w:firstLine="1301"/>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〇空きがあります。　　　△要ご相談お願いいたします。</w:t>
      </w:r>
    </w:p>
    <w:p w14:paraId="3AB386BB" w14:textId="77777777" w:rsidR="001D4777" w:rsidRPr="001D4777" w:rsidRDefault="001D4777" w:rsidP="001D4777">
      <w:pPr>
        <w:rPr>
          <w:rFonts w:ascii="BIZ UDP明朝 Medium" w:eastAsia="BIZ UDP明朝 Medium" w:hAnsi="BIZ UDP明朝 Medium"/>
        </w:rPr>
      </w:pPr>
    </w:p>
    <w:sectPr w:rsidR="001D4777" w:rsidRPr="001D4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121205"/>
    <w:rsid w:val="001D4777"/>
    <w:rsid w:val="00265E3B"/>
    <w:rsid w:val="003C2703"/>
    <w:rsid w:val="003D70C5"/>
    <w:rsid w:val="005A06EC"/>
    <w:rsid w:val="006924EF"/>
    <w:rsid w:val="00863F72"/>
    <w:rsid w:val="008B230E"/>
    <w:rsid w:val="00947B95"/>
    <w:rsid w:val="00A54CDF"/>
    <w:rsid w:val="00B676CF"/>
    <w:rsid w:val="00B86C0A"/>
    <w:rsid w:val="00C844BA"/>
    <w:rsid w:val="00D721E6"/>
    <w:rsid w:val="00F77B7A"/>
    <w:rsid w:val="00FF1D7F"/>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99BEA"/>
  <w15:chartTrackingRefBased/>
  <w15:docId w15:val="{B83937B8-04AD-442F-9208-DED5DAA6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4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47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4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4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4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4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4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4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7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4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777"/>
    <w:pPr>
      <w:spacing w:before="160"/>
      <w:jc w:val="center"/>
    </w:pPr>
    <w:rPr>
      <w:i/>
      <w:iCs/>
      <w:color w:val="404040" w:themeColor="text1" w:themeTint="BF"/>
    </w:rPr>
  </w:style>
  <w:style w:type="character" w:customStyle="1" w:styleId="a8">
    <w:name w:val="引用文 (文字)"/>
    <w:basedOn w:val="a0"/>
    <w:link w:val="a7"/>
    <w:uiPriority w:val="29"/>
    <w:rsid w:val="001D4777"/>
    <w:rPr>
      <w:i/>
      <w:iCs/>
      <w:color w:val="404040" w:themeColor="text1" w:themeTint="BF"/>
    </w:rPr>
  </w:style>
  <w:style w:type="paragraph" w:styleId="a9">
    <w:name w:val="List Paragraph"/>
    <w:basedOn w:val="a"/>
    <w:uiPriority w:val="34"/>
    <w:qFormat/>
    <w:rsid w:val="001D4777"/>
    <w:pPr>
      <w:ind w:left="720"/>
      <w:contextualSpacing/>
    </w:pPr>
  </w:style>
  <w:style w:type="character" w:styleId="21">
    <w:name w:val="Intense Emphasis"/>
    <w:basedOn w:val="a0"/>
    <w:uiPriority w:val="21"/>
    <w:qFormat/>
    <w:rsid w:val="001D4777"/>
    <w:rPr>
      <w:i/>
      <w:iCs/>
      <w:color w:val="0F4761" w:themeColor="accent1" w:themeShade="BF"/>
    </w:rPr>
  </w:style>
  <w:style w:type="paragraph" w:styleId="22">
    <w:name w:val="Intense Quote"/>
    <w:basedOn w:val="a"/>
    <w:next w:val="a"/>
    <w:link w:val="23"/>
    <w:uiPriority w:val="30"/>
    <w:qFormat/>
    <w:rsid w:val="001D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4777"/>
    <w:rPr>
      <w:i/>
      <w:iCs/>
      <w:color w:val="0F4761" w:themeColor="accent1" w:themeShade="BF"/>
    </w:rPr>
  </w:style>
  <w:style w:type="character" w:styleId="24">
    <w:name w:val="Intense Reference"/>
    <w:basedOn w:val="a0"/>
    <w:uiPriority w:val="32"/>
    <w:qFormat/>
    <w:rsid w:val="001D4777"/>
    <w:rPr>
      <w:b/>
      <w:bCs/>
      <w:smallCaps/>
      <w:color w:val="0F4761" w:themeColor="accent1" w:themeShade="BF"/>
      <w:spacing w:val="5"/>
    </w:rPr>
  </w:style>
  <w:style w:type="paragraph" w:styleId="aa">
    <w:name w:val="Date"/>
    <w:basedOn w:val="a"/>
    <w:next w:val="a"/>
    <w:link w:val="ab"/>
    <w:uiPriority w:val="99"/>
    <w:semiHidden/>
    <w:unhideWhenUsed/>
    <w:rsid w:val="006924EF"/>
  </w:style>
  <w:style w:type="character" w:customStyle="1" w:styleId="ab">
    <w:name w:val="日付 (文字)"/>
    <w:basedOn w:val="a0"/>
    <w:link w:val="aa"/>
    <w:uiPriority w:val="99"/>
    <w:semiHidden/>
    <w:rsid w:val="0069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day2</dc:creator>
  <cp:keywords/>
  <dc:description/>
  <cp:lastModifiedBy>day2</cp:lastModifiedBy>
  <cp:revision>8</cp:revision>
  <dcterms:created xsi:type="dcterms:W3CDTF">2025-03-27T02:07:00Z</dcterms:created>
  <dcterms:modified xsi:type="dcterms:W3CDTF">2025-09-30T07:13:00Z</dcterms:modified>
</cp:coreProperties>
</file>